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01EDDD0E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D70CCE" w:rsidRPr="00D70CCE">
        <w:rPr>
          <w:caps/>
          <w:sz w:val="40"/>
          <w:szCs w:val="40"/>
        </w:rPr>
        <w:t>2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0447B8E3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D70CCE">
        <w:rPr>
          <w:caps/>
          <w:sz w:val="40"/>
          <w:szCs w:val="40"/>
        </w:rPr>
        <w:t>2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2D2D2E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2D2D2E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2D2D2E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2D2D2E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7DF0CCF9" w:rsidR="003D501E" w:rsidRPr="00E13CE3" w:rsidRDefault="00BA0D18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3273EE">
        <w:rPr>
          <w:rFonts w:asciiTheme="majorHAnsi" w:hAnsiTheme="majorHAnsi" w:cstheme="majorHAnsi"/>
        </w:rPr>
        <w:t xml:space="preserve"> a</w:t>
      </w:r>
    </w:p>
    <w:p w14:paraId="5B89FCA3" w14:textId="06D79102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2D2D2E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3878E81C" w:rsidR="009D06FD" w:rsidRPr="00B51222" w:rsidRDefault="009D06FD" w:rsidP="009D06F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části veřejné zakázky (např. </w:t>
            </w:r>
            <w:r w:rsidR="0069084B">
              <w:rPr>
                <w:rFonts w:asciiTheme="majorHAnsi" w:hAnsiTheme="majorHAnsi" w:cstheme="majorHAnsi"/>
                <w:b/>
                <w:bCs/>
              </w:rPr>
              <w:t xml:space="preserve">kontejnery na použitý operační materiál </w:t>
            </w:r>
            <w:r w:rsidR="00560159">
              <w:rPr>
                <w:rFonts w:asciiTheme="majorHAnsi" w:hAnsiTheme="majorHAnsi" w:cstheme="majorHAnsi"/>
                <w:b/>
                <w:bCs/>
              </w:rPr>
              <w:t xml:space="preserve">nebo </w:t>
            </w:r>
            <w:r w:rsidR="0069084B">
              <w:rPr>
                <w:rFonts w:asciiTheme="majorHAnsi" w:hAnsiTheme="majorHAnsi" w:cstheme="majorHAnsi"/>
                <w:b/>
                <w:bCs/>
              </w:rPr>
              <w:t>zdra</w:t>
            </w:r>
            <w:r w:rsidR="00560159">
              <w:rPr>
                <w:rFonts w:asciiTheme="majorHAnsi" w:hAnsiTheme="majorHAnsi" w:cstheme="majorHAnsi"/>
                <w:b/>
                <w:bCs/>
              </w:rPr>
              <w:t>votnický nábytek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 w:rsidRPr="00713E0E">
              <w:rPr>
                <w:rFonts w:asciiTheme="majorHAnsi" w:hAnsiTheme="majorHAnsi" w:cstheme="majorHAnsi"/>
              </w:rPr>
              <w:t xml:space="preserve"> </w:t>
            </w:r>
            <w:r w:rsidRPr="005C09F4">
              <w:rPr>
                <w:rFonts w:asciiTheme="majorHAnsi" w:hAnsiTheme="majorHAnsi" w:cstheme="majorHAnsi"/>
              </w:rPr>
              <w:t xml:space="preserve">jejichž hodnota byla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1,</w:t>
            </w:r>
            <w:r w:rsidR="00E62061">
              <w:rPr>
                <w:rFonts w:asciiTheme="majorHAnsi" w:hAnsiTheme="majorHAnsi" w:cstheme="majorHAnsi"/>
                <w:b/>
                <w:bCs/>
              </w:rPr>
              <w:t>4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mil. Kč bez DPH</w:t>
            </w:r>
            <w:r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2D2D2E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2D2D2E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2D533702" w:rsidR="00251965" w:rsidRPr="00E13CE3" w:rsidRDefault="00BA0D18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4D28D86A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3D38" w14:textId="77777777" w:rsidR="002D2D2E" w:rsidRDefault="002D2D2E" w:rsidP="002C4725">
      <w:pPr>
        <w:spacing w:after="0" w:line="240" w:lineRule="auto"/>
      </w:pPr>
      <w:r>
        <w:separator/>
      </w:r>
    </w:p>
  </w:endnote>
  <w:endnote w:type="continuationSeparator" w:id="0">
    <w:p w14:paraId="11982BA5" w14:textId="77777777" w:rsidR="002D2D2E" w:rsidRDefault="002D2D2E" w:rsidP="002C4725">
      <w:pPr>
        <w:spacing w:after="0" w:line="240" w:lineRule="auto"/>
      </w:pPr>
      <w:r>
        <w:continuationSeparator/>
      </w:r>
    </w:p>
  </w:endnote>
  <w:endnote w:type="continuationNotice" w:id="1">
    <w:p w14:paraId="45527D11" w14:textId="77777777" w:rsidR="002D2D2E" w:rsidRDefault="002D2D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E5519" w14:textId="77777777" w:rsidR="002D2D2E" w:rsidRDefault="002D2D2E" w:rsidP="002C4725">
      <w:pPr>
        <w:spacing w:after="0" w:line="240" w:lineRule="auto"/>
      </w:pPr>
      <w:r>
        <w:separator/>
      </w:r>
    </w:p>
  </w:footnote>
  <w:footnote w:type="continuationSeparator" w:id="0">
    <w:p w14:paraId="336267A8" w14:textId="77777777" w:rsidR="002D2D2E" w:rsidRDefault="002D2D2E" w:rsidP="002C4725">
      <w:pPr>
        <w:spacing w:after="0" w:line="240" w:lineRule="auto"/>
      </w:pPr>
      <w:r>
        <w:continuationSeparator/>
      </w:r>
    </w:p>
  </w:footnote>
  <w:footnote w:type="continuationNotice" w:id="1">
    <w:p w14:paraId="735013C5" w14:textId="77777777" w:rsidR="002D2D2E" w:rsidRDefault="002D2D2E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tB0tDZafPHYSoBM5dvPJKMV1Ljcu3PwEKCMobJPm4zKBA8Np1xBmRe3PVIrhv+z5/Ct7iLJfsijX2sqgInRXAw==" w:salt="tGdo4+KfSNXM5RHnpRu5u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176A"/>
    <w:rsid w:val="00222F5E"/>
    <w:rsid w:val="00251965"/>
    <w:rsid w:val="00254286"/>
    <w:rsid w:val="00263F13"/>
    <w:rsid w:val="00267824"/>
    <w:rsid w:val="00273B04"/>
    <w:rsid w:val="002A4EDC"/>
    <w:rsid w:val="002B5ED5"/>
    <w:rsid w:val="002C2D6B"/>
    <w:rsid w:val="002C4725"/>
    <w:rsid w:val="002D2D2E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07BCF"/>
    <w:rsid w:val="00713E0E"/>
    <w:rsid w:val="00716A69"/>
    <w:rsid w:val="00722CDE"/>
    <w:rsid w:val="007244DA"/>
    <w:rsid w:val="0074190B"/>
    <w:rsid w:val="00741A93"/>
    <w:rsid w:val="007442A1"/>
    <w:rsid w:val="00747B3A"/>
    <w:rsid w:val="0076224C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1FC9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0D18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1F5B97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AF599D"/>
    <w:rsid w:val="00B22A41"/>
    <w:rsid w:val="00BE5D01"/>
    <w:rsid w:val="00C2569D"/>
    <w:rsid w:val="00D62101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53</TotalTime>
  <Pages>5</Pages>
  <Words>1348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4</cp:revision>
  <cp:lastPrinted>2019-12-09T09:19:00Z</cp:lastPrinted>
  <dcterms:created xsi:type="dcterms:W3CDTF">2021-10-04T07:41:00Z</dcterms:created>
  <dcterms:modified xsi:type="dcterms:W3CDTF">2021-11-15T11:03:00Z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